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76A" w:rsidRPr="00EC0856" w:rsidRDefault="00BD3A88" w:rsidP="00705AD8">
      <w:pPr>
        <w:jc w:val="center"/>
        <w:rPr>
          <w:rFonts w:hAnsi="ＭＳ ゴシック"/>
          <w:b/>
          <w:sz w:val="28"/>
          <w:szCs w:val="28"/>
        </w:rPr>
      </w:pPr>
      <w:r>
        <w:rPr>
          <w:rFonts w:hAnsi="ＭＳ ゴシック" w:hint="eastAsia"/>
          <w:b/>
          <w:sz w:val="28"/>
          <w:szCs w:val="28"/>
        </w:rPr>
        <w:t>業務</w:t>
      </w:r>
      <w:r w:rsidR="0009776A" w:rsidRPr="00EC0856">
        <w:rPr>
          <w:rFonts w:hAnsi="ＭＳ ゴシック" w:hint="eastAsia"/>
          <w:b/>
          <w:sz w:val="28"/>
          <w:szCs w:val="28"/>
        </w:rPr>
        <w:t>実績報告書</w:t>
      </w:r>
    </w:p>
    <w:p w:rsidR="0009776A" w:rsidRPr="006A68C1" w:rsidRDefault="00291858" w:rsidP="00CF13F5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令和元</w:t>
      </w:r>
      <w:r w:rsidR="0009776A" w:rsidRPr="006A68C1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09776A" w:rsidRPr="003A082A" w:rsidRDefault="0009776A" w:rsidP="00120764">
      <w:pPr>
        <w:rPr>
          <w:rFonts w:ascii="ＭＳ 明朝" w:eastAsia="ＭＳ 明朝" w:hAnsi="ＭＳ 明朝"/>
          <w:sz w:val="24"/>
          <w:szCs w:val="24"/>
        </w:rPr>
      </w:pPr>
    </w:p>
    <w:p w:rsidR="0009776A" w:rsidRPr="006A68C1" w:rsidRDefault="0009776A" w:rsidP="00120764">
      <w:pPr>
        <w:rPr>
          <w:rFonts w:ascii="ＭＳ 明朝" w:eastAsia="ＭＳ 明朝" w:hAnsi="ＭＳ 明朝"/>
          <w:sz w:val="24"/>
          <w:szCs w:val="24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>峡東地域ワインリゾート推進協議会</w:t>
      </w:r>
    </w:p>
    <w:p w:rsidR="0009776A" w:rsidRPr="006A68C1" w:rsidRDefault="0009776A" w:rsidP="00120764">
      <w:pPr>
        <w:rPr>
          <w:rFonts w:ascii="ＭＳ 明朝" w:eastAsia="ＭＳ 明朝" w:hAnsi="ＭＳ 明朝"/>
          <w:sz w:val="24"/>
          <w:szCs w:val="24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>会長　田辺　篤　殿</w:t>
      </w:r>
    </w:p>
    <w:p w:rsidR="0009776A" w:rsidRPr="006A68C1" w:rsidRDefault="0009776A" w:rsidP="00120764">
      <w:pPr>
        <w:rPr>
          <w:rFonts w:ascii="ＭＳ 明朝" w:eastAsia="ＭＳ 明朝" w:hAnsi="ＭＳ 明朝"/>
          <w:sz w:val="24"/>
          <w:szCs w:val="24"/>
        </w:rPr>
      </w:pPr>
    </w:p>
    <w:p w:rsidR="0009776A" w:rsidRPr="006A68C1" w:rsidRDefault="0009776A" w:rsidP="00120764">
      <w:pPr>
        <w:rPr>
          <w:rFonts w:ascii="ＭＳ 明朝" w:eastAsia="ＭＳ 明朝" w:hAnsi="ＭＳ 明朝"/>
          <w:sz w:val="24"/>
          <w:szCs w:val="24"/>
        </w:rPr>
      </w:pPr>
    </w:p>
    <w:p w:rsidR="0009776A" w:rsidRPr="006A68C1" w:rsidRDefault="0009776A" w:rsidP="00120764">
      <w:pPr>
        <w:rPr>
          <w:rFonts w:ascii="ＭＳ 明朝" w:eastAsia="ＭＳ 明朝" w:hAnsi="ＭＳ 明朝"/>
          <w:sz w:val="24"/>
          <w:szCs w:val="24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住　　　　所</w:t>
      </w:r>
    </w:p>
    <w:p w:rsidR="0009776A" w:rsidRPr="006A68C1" w:rsidRDefault="0009776A" w:rsidP="00120764">
      <w:pPr>
        <w:rPr>
          <w:rFonts w:ascii="ＭＳ 明朝" w:eastAsia="ＭＳ 明朝" w:hAnsi="ＭＳ 明朝"/>
          <w:sz w:val="24"/>
          <w:szCs w:val="24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商号又は名称</w:t>
      </w:r>
    </w:p>
    <w:p w:rsidR="0009776A" w:rsidRPr="006A68C1" w:rsidRDefault="0009776A" w:rsidP="00120764">
      <w:pPr>
        <w:rPr>
          <w:rFonts w:ascii="ＭＳ 明朝" w:eastAsia="ＭＳ 明朝" w:hAnsi="ＭＳ 明朝"/>
          <w:sz w:val="24"/>
          <w:szCs w:val="24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Pr="009E21EC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1198693888"/>
        </w:rPr>
        <w:t>代表者氏</w:t>
      </w:r>
      <w:r w:rsidRPr="009E21EC">
        <w:rPr>
          <w:rFonts w:ascii="ＭＳ 明朝" w:eastAsia="ＭＳ 明朝" w:hAnsi="ＭＳ 明朝" w:hint="eastAsia"/>
          <w:kern w:val="0"/>
          <w:sz w:val="24"/>
          <w:szCs w:val="24"/>
          <w:fitText w:val="1440" w:id="1198693888"/>
        </w:rPr>
        <w:t>名</w:t>
      </w:r>
      <w:r w:rsidRPr="006A68C1">
        <w:rPr>
          <w:rFonts w:ascii="ＭＳ 明朝" w:eastAsia="ＭＳ 明朝" w:hAnsi="ＭＳ 明朝" w:hint="eastAsia"/>
          <w:sz w:val="24"/>
          <w:szCs w:val="24"/>
        </w:rPr>
        <w:t xml:space="preserve">　　　　　　　　　　印</w:t>
      </w:r>
    </w:p>
    <w:p w:rsidR="0009776A" w:rsidRPr="006A68C1" w:rsidRDefault="0009776A" w:rsidP="00120764">
      <w:pPr>
        <w:rPr>
          <w:rFonts w:ascii="ＭＳ 明朝" w:eastAsia="ＭＳ 明朝" w:hAnsi="ＭＳ 明朝"/>
          <w:sz w:val="24"/>
          <w:szCs w:val="24"/>
        </w:rPr>
      </w:pPr>
    </w:p>
    <w:p w:rsidR="0009776A" w:rsidRPr="006A68C1" w:rsidRDefault="0009776A" w:rsidP="005549D5">
      <w:pPr>
        <w:rPr>
          <w:rFonts w:ascii="ＭＳ 明朝" w:eastAsia="ＭＳ 明朝" w:hAnsi="ＭＳ 明朝"/>
          <w:sz w:val="24"/>
          <w:szCs w:val="24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549D5" w:rsidRPr="005549D5">
        <w:rPr>
          <w:rFonts w:ascii="ＭＳ 明朝" w:eastAsia="ＭＳ 明朝" w:hAnsi="ＭＳ 明朝" w:hint="eastAsia"/>
          <w:sz w:val="24"/>
          <w:szCs w:val="24"/>
        </w:rPr>
        <w:t>令和元年度日本遺産「葡萄畑が織りなす風景」日本遺産解説用案内看板・道標設置業務</w:t>
      </w:r>
      <w:r w:rsidRPr="006A68C1">
        <w:rPr>
          <w:rFonts w:ascii="ＭＳ 明朝" w:eastAsia="ＭＳ 明朝" w:hAnsi="ＭＳ 明朝" w:hint="eastAsia"/>
          <w:sz w:val="24"/>
          <w:szCs w:val="24"/>
        </w:rPr>
        <w:t>に関し、次のとおり相違ないことを証明します。</w:t>
      </w:r>
    </w:p>
    <w:p w:rsidR="0009776A" w:rsidRPr="005549D5" w:rsidRDefault="0009776A" w:rsidP="00120764">
      <w:pPr>
        <w:rPr>
          <w:rFonts w:ascii="ＭＳ 明朝" w:eastAsia="ＭＳ 明朝" w:hAnsi="ＭＳ 明朝"/>
          <w:sz w:val="24"/>
          <w:szCs w:val="24"/>
        </w:rPr>
      </w:pPr>
    </w:p>
    <w:p w:rsidR="0009776A" w:rsidRPr="006A68C1" w:rsidRDefault="0009776A" w:rsidP="00120764">
      <w:pPr>
        <w:rPr>
          <w:rFonts w:ascii="ＭＳ 明朝" w:eastAsia="ＭＳ 明朝" w:hAnsi="ＭＳ 明朝"/>
          <w:sz w:val="24"/>
          <w:szCs w:val="24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F23812">
        <w:rPr>
          <w:rFonts w:ascii="ＭＳ 明朝" w:eastAsia="ＭＳ 明朝" w:hAnsi="ＭＳ 明朝" w:hint="eastAsia"/>
          <w:sz w:val="24"/>
          <w:szCs w:val="24"/>
        </w:rPr>
        <w:t>以下の業務</w:t>
      </w:r>
      <w:r w:rsidRPr="006A68C1">
        <w:rPr>
          <w:rFonts w:ascii="ＭＳ 明朝" w:eastAsia="ＭＳ 明朝" w:hAnsi="ＭＳ 明朝" w:hint="eastAsia"/>
          <w:sz w:val="24"/>
          <w:szCs w:val="24"/>
        </w:rPr>
        <w:t>を行った。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2"/>
        <w:gridCol w:w="2941"/>
        <w:gridCol w:w="2858"/>
      </w:tblGrid>
      <w:tr w:rsidR="0009776A" w:rsidTr="00BD3A88">
        <w:trPr>
          <w:trHeight w:val="770"/>
        </w:trPr>
        <w:tc>
          <w:tcPr>
            <w:tcW w:w="2522" w:type="dxa"/>
            <w:vAlign w:val="center"/>
          </w:tcPr>
          <w:p w:rsidR="0009776A" w:rsidRPr="006A68C1" w:rsidRDefault="00CF13F5" w:rsidP="00544E4F">
            <w:pPr>
              <w:ind w:left="-7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68C1">
              <w:rPr>
                <w:rFonts w:ascii="ＭＳ 明朝" w:eastAsia="ＭＳ 明朝" w:hAnsi="ＭＳ 明朝" w:hint="eastAsia"/>
                <w:sz w:val="24"/>
                <w:szCs w:val="24"/>
              </w:rPr>
              <w:t>（１）</w:t>
            </w:r>
            <w:r w:rsidR="00544E4F">
              <w:rPr>
                <w:rFonts w:ascii="ＭＳ 明朝" w:eastAsia="ＭＳ 明朝" w:hAnsi="ＭＳ 明朝" w:hint="eastAsia"/>
                <w:sz w:val="24"/>
                <w:szCs w:val="24"/>
              </w:rPr>
              <w:t>委託者名</w:t>
            </w:r>
          </w:p>
        </w:tc>
        <w:tc>
          <w:tcPr>
            <w:tcW w:w="2941" w:type="dxa"/>
            <w:vAlign w:val="center"/>
          </w:tcPr>
          <w:p w:rsidR="0009776A" w:rsidRPr="006A68C1" w:rsidRDefault="00CF13F5" w:rsidP="00856DC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6A68C1">
              <w:rPr>
                <w:rFonts w:ascii="ＭＳ 明朝" w:eastAsia="ＭＳ 明朝" w:hAnsi="ＭＳ 明朝" w:hint="eastAsia"/>
                <w:sz w:val="24"/>
                <w:szCs w:val="24"/>
              </w:rPr>
              <w:t>（２）</w:t>
            </w:r>
            <w:r w:rsidR="00F23812">
              <w:rPr>
                <w:rFonts w:ascii="ＭＳ 明朝" w:eastAsia="ＭＳ 明朝" w:hAnsi="ＭＳ 明朝" w:hint="eastAsia"/>
                <w:sz w:val="24"/>
                <w:szCs w:val="24"/>
              </w:rPr>
              <w:t>業務実施</w:t>
            </w:r>
            <w:r w:rsidRPr="006A68C1">
              <w:rPr>
                <w:rFonts w:ascii="ＭＳ 明朝" w:eastAsia="ＭＳ 明朝" w:hAnsi="ＭＳ 明朝" w:hint="eastAsia"/>
                <w:sz w:val="24"/>
                <w:szCs w:val="24"/>
              </w:rPr>
              <w:t>時期</w:t>
            </w:r>
          </w:p>
        </w:tc>
        <w:tc>
          <w:tcPr>
            <w:tcW w:w="2858" w:type="dxa"/>
            <w:vAlign w:val="center"/>
          </w:tcPr>
          <w:p w:rsidR="0009776A" w:rsidRPr="006A68C1" w:rsidRDefault="00CF13F5" w:rsidP="00F23812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6A68C1">
              <w:rPr>
                <w:rFonts w:ascii="ＭＳ 明朝" w:eastAsia="ＭＳ 明朝" w:hAnsi="ＭＳ 明朝" w:hint="eastAsia"/>
                <w:sz w:val="24"/>
                <w:szCs w:val="24"/>
              </w:rPr>
              <w:t>（３）内容・特徴</w:t>
            </w:r>
          </w:p>
        </w:tc>
      </w:tr>
      <w:tr w:rsidR="0009776A" w:rsidTr="00BD3A88">
        <w:trPr>
          <w:trHeight w:val="770"/>
        </w:trPr>
        <w:tc>
          <w:tcPr>
            <w:tcW w:w="2522" w:type="dxa"/>
          </w:tcPr>
          <w:p w:rsidR="0009776A" w:rsidRPr="006A68C1" w:rsidRDefault="0009776A" w:rsidP="0009776A">
            <w:pPr>
              <w:ind w:left="-74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776A" w:rsidRPr="006A68C1" w:rsidRDefault="0009776A" w:rsidP="0009776A">
            <w:pPr>
              <w:ind w:left="-7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1" w:type="dxa"/>
          </w:tcPr>
          <w:p w:rsidR="0009776A" w:rsidRPr="006A68C1" w:rsidRDefault="0009776A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776A" w:rsidRPr="006A68C1" w:rsidRDefault="0009776A" w:rsidP="000977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58" w:type="dxa"/>
          </w:tcPr>
          <w:p w:rsidR="0009776A" w:rsidRPr="006A68C1" w:rsidRDefault="0009776A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776A" w:rsidRPr="006A68C1" w:rsidRDefault="0009776A" w:rsidP="000977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776A" w:rsidTr="00BD3A88">
        <w:trPr>
          <w:trHeight w:val="820"/>
        </w:trPr>
        <w:tc>
          <w:tcPr>
            <w:tcW w:w="2522" w:type="dxa"/>
          </w:tcPr>
          <w:p w:rsidR="0009776A" w:rsidRPr="006A68C1" w:rsidRDefault="0009776A" w:rsidP="0009776A">
            <w:pPr>
              <w:ind w:left="-74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776A" w:rsidRPr="006A68C1" w:rsidRDefault="0009776A" w:rsidP="0009776A">
            <w:pPr>
              <w:ind w:left="-7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1" w:type="dxa"/>
          </w:tcPr>
          <w:p w:rsidR="0009776A" w:rsidRPr="006A68C1" w:rsidRDefault="0009776A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776A" w:rsidRPr="006A68C1" w:rsidRDefault="0009776A" w:rsidP="000977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58" w:type="dxa"/>
          </w:tcPr>
          <w:p w:rsidR="0009776A" w:rsidRPr="006A68C1" w:rsidRDefault="0009776A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776A" w:rsidRPr="006A68C1" w:rsidRDefault="0009776A" w:rsidP="000977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776A" w:rsidTr="00BD3A88">
        <w:trPr>
          <w:trHeight w:val="736"/>
        </w:trPr>
        <w:tc>
          <w:tcPr>
            <w:tcW w:w="2522" w:type="dxa"/>
          </w:tcPr>
          <w:p w:rsidR="0009776A" w:rsidRPr="006A68C1" w:rsidRDefault="0009776A" w:rsidP="0009776A">
            <w:pPr>
              <w:ind w:left="-74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776A" w:rsidRPr="006A68C1" w:rsidRDefault="0009776A" w:rsidP="0009776A">
            <w:pPr>
              <w:ind w:left="-7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1" w:type="dxa"/>
          </w:tcPr>
          <w:p w:rsidR="0009776A" w:rsidRPr="006A68C1" w:rsidRDefault="0009776A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776A" w:rsidRPr="006A68C1" w:rsidRDefault="0009776A" w:rsidP="000977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58" w:type="dxa"/>
          </w:tcPr>
          <w:p w:rsidR="0009776A" w:rsidRPr="006A68C1" w:rsidRDefault="0009776A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776A" w:rsidRPr="006A68C1" w:rsidRDefault="0009776A" w:rsidP="000977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776A" w:rsidTr="00BD3A88">
        <w:trPr>
          <w:trHeight w:val="687"/>
        </w:trPr>
        <w:tc>
          <w:tcPr>
            <w:tcW w:w="2522" w:type="dxa"/>
          </w:tcPr>
          <w:p w:rsidR="0009776A" w:rsidRPr="006A68C1" w:rsidRDefault="0009776A" w:rsidP="0009776A">
            <w:pPr>
              <w:ind w:left="-74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776A" w:rsidRPr="006A68C1" w:rsidRDefault="0009776A" w:rsidP="0009776A">
            <w:pPr>
              <w:ind w:left="-7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1" w:type="dxa"/>
          </w:tcPr>
          <w:p w:rsidR="0009776A" w:rsidRPr="006A68C1" w:rsidRDefault="0009776A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776A" w:rsidRPr="006A68C1" w:rsidRDefault="0009776A" w:rsidP="000977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58" w:type="dxa"/>
          </w:tcPr>
          <w:p w:rsidR="0009776A" w:rsidRPr="006A68C1" w:rsidRDefault="0009776A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776A" w:rsidRPr="006A68C1" w:rsidRDefault="0009776A" w:rsidP="000977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5531D" w:rsidTr="00BD3A88">
        <w:trPr>
          <w:trHeight w:val="687"/>
        </w:trPr>
        <w:tc>
          <w:tcPr>
            <w:tcW w:w="2522" w:type="dxa"/>
          </w:tcPr>
          <w:p w:rsidR="0075531D" w:rsidRPr="006A68C1" w:rsidRDefault="0075531D" w:rsidP="0009776A">
            <w:pPr>
              <w:ind w:left="-7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1" w:type="dxa"/>
          </w:tcPr>
          <w:p w:rsidR="0075531D" w:rsidRPr="006A68C1" w:rsidRDefault="0075531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58" w:type="dxa"/>
          </w:tcPr>
          <w:p w:rsidR="0075531D" w:rsidRPr="006A68C1" w:rsidRDefault="0075531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5531D" w:rsidTr="00BD3A88">
        <w:trPr>
          <w:trHeight w:val="687"/>
        </w:trPr>
        <w:tc>
          <w:tcPr>
            <w:tcW w:w="2522" w:type="dxa"/>
          </w:tcPr>
          <w:p w:rsidR="0075531D" w:rsidRPr="006A68C1" w:rsidRDefault="0075531D" w:rsidP="0009776A">
            <w:pPr>
              <w:ind w:left="-7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1" w:type="dxa"/>
          </w:tcPr>
          <w:p w:rsidR="0075531D" w:rsidRPr="006A68C1" w:rsidRDefault="0075531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58" w:type="dxa"/>
          </w:tcPr>
          <w:p w:rsidR="0075531D" w:rsidRPr="006A68C1" w:rsidRDefault="0075531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3A88" w:rsidRPr="00BD3A88" w:rsidTr="00BD3A88">
        <w:trPr>
          <w:trHeight w:val="687"/>
        </w:trPr>
        <w:tc>
          <w:tcPr>
            <w:tcW w:w="2522" w:type="dxa"/>
          </w:tcPr>
          <w:p w:rsidR="0075531D" w:rsidRPr="00BD3A88" w:rsidRDefault="0075531D" w:rsidP="0009776A">
            <w:pPr>
              <w:ind w:left="-74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941" w:type="dxa"/>
          </w:tcPr>
          <w:p w:rsidR="0075531D" w:rsidRPr="00BD3A88" w:rsidRDefault="0075531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858" w:type="dxa"/>
          </w:tcPr>
          <w:p w:rsidR="0075531D" w:rsidRPr="00BD3A88" w:rsidRDefault="0075531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EF1643" w:rsidRDefault="00BD3A88" w:rsidP="0045240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D3A8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国または地方自治体の契約実績については</w:t>
      </w:r>
      <w:r w:rsidR="0069179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主なものを</w:t>
      </w:r>
      <w:r w:rsidRPr="00BD3A8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記載すること。</w:t>
      </w:r>
    </w:p>
    <w:p w:rsidR="0045240A" w:rsidRDefault="0045240A" w:rsidP="0045240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45240A" w:rsidRPr="0045240A" w:rsidRDefault="0045240A" w:rsidP="0045240A">
      <w:pPr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  <w:bookmarkStart w:id="0" w:name="_GoBack"/>
      <w:bookmarkEnd w:id="0"/>
    </w:p>
    <w:sectPr w:rsidR="0045240A" w:rsidRPr="0045240A" w:rsidSect="003A082A">
      <w:headerReference w:type="default" r:id="rId6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377" w:rsidRDefault="00D77377" w:rsidP="00856DCA">
      <w:r>
        <w:separator/>
      </w:r>
    </w:p>
  </w:endnote>
  <w:endnote w:type="continuationSeparator" w:id="0">
    <w:p w:rsidR="00D77377" w:rsidRDefault="00D77377" w:rsidP="0085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377" w:rsidRDefault="00D77377" w:rsidP="00856DCA">
      <w:r>
        <w:separator/>
      </w:r>
    </w:p>
  </w:footnote>
  <w:footnote w:type="continuationSeparator" w:id="0">
    <w:p w:rsidR="00D77377" w:rsidRDefault="00D77377" w:rsidP="00856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AD8" w:rsidRPr="004C3D14" w:rsidRDefault="00F23812" w:rsidP="00705AD8">
    <w:pPr>
      <w:pStyle w:val="a4"/>
      <w:wordWrap w:val="0"/>
      <w:jc w:val="right"/>
      <w:rPr>
        <w:rFonts w:ascii="ＭＳ 明朝" w:eastAsia="ＭＳ 明朝" w:hAnsi="ＭＳ 明朝"/>
        <w:sz w:val="21"/>
        <w:szCs w:val="21"/>
      </w:rPr>
    </w:pPr>
    <w:r w:rsidRPr="004C3D14">
      <w:rPr>
        <w:rFonts w:ascii="ＭＳ 明朝" w:eastAsia="ＭＳ 明朝" w:hAnsi="ＭＳ 明朝" w:hint="eastAsia"/>
        <w:sz w:val="21"/>
        <w:szCs w:val="21"/>
      </w:rPr>
      <w:t>様式</w:t>
    </w:r>
    <w:r w:rsidR="00C9067E">
      <w:rPr>
        <w:rFonts w:ascii="ＭＳ 明朝" w:eastAsia="ＭＳ 明朝" w:hAnsi="ＭＳ 明朝" w:hint="eastAsia"/>
        <w:sz w:val="21"/>
        <w:szCs w:val="21"/>
      </w:rPr>
      <w:t>１（別紙３）</w:t>
    </w:r>
    <w:r w:rsidRPr="004C3D14">
      <w:rPr>
        <w:rFonts w:ascii="ＭＳ 明朝" w:eastAsia="ＭＳ 明朝" w:hAnsi="ＭＳ 明朝" w:hint="eastAsia"/>
        <w:sz w:val="21"/>
        <w:szCs w:val="21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B9A"/>
    <w:rsid w:val="00032CC3"/>
    <w:rsid w:val="0008222D"/>
    <w:rsid w:val="0009776A"/>
    <w:rsid w:val="000E2421"/>
    <w:rsid w:val="00110B39"/>
    <w:rsid w:val="00120764"/>
    <w:rsid w:val="001E4A81"/>
    <w:rsid w:val="001E67C9"/>
    <w:rsid w:val="00291858"/>
    <w:rsid w:val="002A67FB"/>
    <w:rsid w:val="00301FE0"/>
    <w:rsid w:val="00313578"/>
    <w:rsid w:val="0034693E"/>
    <w:rsid w:val="003A082A"/>
    <w:rsid w:val="003D2A8A"/>
    <w:rsid w:val="003E72E3"/>
    <w:rsid w:val="004260AA"/>
    <w:rsid w:val="0045240A"/>
    <w:rsid w:val="004C3D14"/>
    <w:rsid w:val="00544E4F"/>
    <w:rsid w:val="005549D5"/>
    <w:rsid w:val="006117D7"/>
    <w:rsid w:val="00691796"/>
    <w:rsid w:val="006A68C1"/>
    <w:rsid w:val="00705AD8"/>
    <w:rsid w:val="0075531D"/>
    <w:rsid w:val="00780608"/>
    <w:rsid w:val="007D42C8"/>
    <w:rsid w:val="00856DCA"/>
    <w:rsid w:val="00890723"/>
    <w:rsid w:val="00896B9A"/>
    <w:rsid w:val="009B5651"/>
    <w:rsid w:val="009E21EC"/>
    <w:rsid w:val="00A22D15"/>
    <w:rsid w:val="00BD3A88"/>
    <w:rsid w:val="00C9067E"/>
    <w:rsid w:val="00CC6828"/>
    <w:rsid w:val="00CD65CB"/>
    <w:rsid w:val="00CE5B01"/>
    <w:rsid w:val="00CF13F5"/>
    <w:rsid w:val="00D77377"/>
    <w:rsid w:val="00DC2BA7"/>
    <w:rsid w:val="00DF37A7"/>
    <w:rsid w:val="00DF3FC9"/>
    <w:rsid w:val="00E21C1F"/>
    <w:rsid w:val="00E60F8F"/>
    <w:rsid w:val="00E94791"/>
    <w:rsid w:val="00EC0856"/>
    <w:rsid w:val="00EE1450"/>
    <w:rsid w:val="00EF1643"/>
    <w:rsid w:val="00F23812"/>
    <w:rsid w:val="00FC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4630F73"/>
  <w15:chartTrackingRefBased/>
  <w15:docId w15:val="{3CD6E269-B874-4F73-A821-16AD0DA1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BA7"/>
    <w:pPr>
      <w:widowControl w:val="0"/>
      <w:jc w:val="both"/>
    </w:pPr>
    <w:rPr>
      <w:rFonts w:ascii="ＭＳ ゴシック" w:eastAsia="ＭＳ ゴシック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C2BA7"/>
    <w:rPr>
      <w:i/>
      <w:iCs/>
    </w:rPr>
  </w:style>
  <w:style w:type="paragraph" w:styleId="a4">
    <w:name w:val="header"/>
    <w:basedOn w:val="a"/>
    <w:link w:val="a5"/>
    <w:uiPriority w:val="99"/>
    <w:unhideWhenUsed/>
    <w:rsid w:val="00856D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56DCA"/>
    <w:rPr>
      <w:rFonts w:ascii="ＭＳ ゴシック" w:eastAsia="ＭＳ ゴシック"/>
      <w:kern w:val="2"/>
      <w:sz w:val="36"/>
      <w:szCs w:val="36"/>
    </w:rPr>
  </w:style>
  <w:style w:type="paragraph" w:styleId="a6">
    <w:name w:val="footer"/>
    <w:basedOn w:val="a"/>
    <w:link w:val="a7"/>
    <w:uiPriority w:val="99"/>
    <w:unhideWhenUsed/>
    <w:rsid w:val="00856D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56DCA"/>
    <w:rPr>
      <w:rFonts w:ascii="ＭＳ ゴシック" w:eastAsia="ＭＳ ゴシック"/>
      <w:kern w:val="2"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08222D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822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cp:lastModifiedBy>山梨県</cp:lastModifiedBy>
  <cp:revision>8</cp:revision>
  <cp:lastPrinted>2019-04-24T04:13:00Z</cp:lastPrinted>
  <dcterms:created xsi:type="dcterms:W3CDTF">2019-03-11T07:48:00Z</dcterms:created>
  <dcterms:modified xsi:type="dcterms:W3CDTF">2019-06-25T04:29:00Z</dcterms:modified>
</cp:coreProperties>
</file>